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CE" w:rsidRDefault="00ED05CE" w:rsidP="0014514B">
      <w:pPr>
        <w:pStyle w:val="a3"/>
        <w:rPr>
          <w:b/>
          <w:sz w:val="32"/>
          <w:szCs w:val="32"/>
        </w:rPr>
      </w:pPr>
    </w:p>
    <w:p w:rsidR="0014514B" w:rsidRPr="00ED05CE" w:rsidRDefault="00A83695" w:rsidP="00A83695">
      <w:pPr>
        <w:pStyle w:val="a3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Владимир – Боголюбово – Суздаль</w:t>
      </w:r>
    </w:p>
    <w:p w:rsidR="00EE52AD" w:rsidRDefault="00EE52AD" w:rsidP="0014514B">
      <w:pPr>
        <w:pStyle w:val="a3"/>
        <w:rPr>
          <w:b/>
          <w:bCs/>
          <w:iCs/>
        </w:rPr>
      </w:pPr>
    </w:p>
    <w:p w:rsidR="0014514B" w:rsidRDefault="0014514B" w:rsidP="0014514B">
      <w:pPr>
        <w:shd w:val="clear" w:color="auto" w:fill="FFFFFF"/>
        <w:spacing w:line="270" w:lineRule="atLeast"/>
        <w:jc w:val="center"/>
        <w:rPr>
          <w:b/>
          <w:bCs/>
          <w:iCs/>
        </w:rPr>
      </w:pPr>
      <w:r>
        <w:rPr>
          <w:b/>
          <w:bCs/>
          <w:iCs/>
        </w:rPr>
        <w:t>2 дня/1 ночь</w:t>
      </w:r>
    </w:p>
    <w:p w:rsidR="00EE52AD" w:rsidRDefault="00EE52AD" w:rsidP="0014514B">
      <w:pPr>
        <w:shd w:val="clear" w:color="auto" w:fill="FFFFFF"/>
        <w:spacing w:line="270" w:lineRule="atLeast"/>
        <w:jc w:val="center"/>
        <w:rPr>
          <w:b/>
          <w:bCs/>
          <w:iCs/>
        </w:rPr>
      </w:pPr>
    </w:p>
    <w:p w:rsidR="00EE52AD" w:rsidRDefault="00EE52AD" w:rsidP="0014514B">
      <w:pPr>
        <w:shd w:val="clear" w:color="auto" w:fill="FFFFFF"/>
        <w:spacing w:line="270" w:lineRule="atLeast"/>
        <w:jc w:val="center"/>
        <w:rPr>
          <w:b/>
          <w:bCs/>
          <w:iCs/>
        </w:rPr>
      </w:pPr>
    </w:p>
    <w:p w:rsidR="00EE52AD" w:rsidRDefault="00EE52AD" w:rsidP="0014514B">
      <w:pPr>
        <w:shd w:val="clear" w:color="auto" w:fill="FFFFFF"/>
        <w:spacing w:line="270" w:lineRule="atLeast"/>
        <w:jc w:val="center"/>
        <w:rPr>
          <w:b/>
          <w:bCs/>
          <w:iCs/>
        </w:rPr>
      </w:pPr>
    </w:p>
    <w:p w:rsidR="00EE52AD" w:rsidRDefault="00EE52AD" w:rsidP="0014514B">
      <w:pPr>
        <w:shd w:val="clear" w:color="auto" w:fill="FFFFFF"/>
        <w:spacing w:line="270" w:lineRule="atLeast"/>
        <w:jc w:val="center"/>
        <w:rPr>
          <w:b/>
          <w:bCs/>
          <w:iCs/>
        </w:rPr>
      </w:pPr>
    </w:p>
    <w:p w:rsidR="00EE52AD" w:rsidRDefault="00EE52AD" w:rsidP="0014514B">
      <w:pPr>
        <w:shd w:val="clear" w:color="auto" w:fill="FFFFFF"/>
        <w:spacing w:line="270" w:lineRule="atLeast"/>
        <w:jc w:val="center"/>
        <w:rPr>
          <w:b/>
          <w:bCs/>
          <w:iCs/>
        </w:rPr>
      </w:pPr>
    </w:p>
    <w:p w:rsidR="0014514B" w:rsidRDefault="00A83695" w:rsidP="0014514B">
      <w:pPr>
        <w:shd w:val="clear" w:color="auto" w:fill="FFFFFF"/>
        <w:spacing w:line="270" w:lineRule="atLeast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1 день:</w:t>
      </w:r>
    </w:p>
    <w:p w:rsidR="00A83695" w:rsidRPr="00A83695" w:rsidRDefault="00A83695" w:rsidP="0014514B">
      <w:pPr>
        <w:shd w:val="clear" w:color="auto" w:fill="FFFFFF"/>
        <w:spacing w:line="270" w:lineRule="atLeast"/>
        <w:jc w:val="both"/>
        <w:rPr>
          <w:b/>
          <w:bCs/>
          <w:iCs/>
          <w:u w:val="single"/>
        </w:rPr>
      </w:pP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 xml:space="preserve">07-30 Отправление </w:t>
      </w:r>
      <w:r w:rsidR="00A83695">
        <w:rPr>
          <w:bCs/>
          <w:iCs/>
        </w:rPr>
        <w:t>на комфортабельном автобусе от места подачи.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12.00</w:t>
      </w:r>
      <w:r w:rsidRPr="00A83695">
        <w:rPr>
          <w:b/>
          <w:bCs/>
          <w:iCs/>
        </w:rPr>
        <w:t xml:space="preserve"> </w:t>
      </w:r>
      <w:r w:rsidRPr="00A83695">
        <w:rPr>
          <w:bCs/>
          <w:iCs/>
        </w:rPr>
        <w:t>Приезд группы во Владимир.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 xml:space="preserve">12.30 Обед группы в кафе </w:t>
      </w:r>
      <w:r w:rsidR="00A83695">
        <w:rPr>
          <w:bCs/>
          <w:iCs/>
        </w:rPr>
        <w:t>города.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 xml:space="preserve">13.30 Поездка в Боголюбово (35  км). Великокняжеская резиденция Андрея </w:t>
      </w:r>
      <w:proofErr w:type="spellStart"/>
      <w:r w:rsidRPr="00A83695">
        <w:rPr>
          <w:bCs/>
          <w:iCs/>
        </w:rPr>
        <w:t>Боголюбского</w:t>
      </w:r>
      <w:proofErr w:type="spellEnd"/>
      <w:r w:rsidRPr="00A83695">
        <w:rPr>
          <w:bCs/>
          <w:iCs/>
        </w:rPr>
        <w:t xml:space="preserve">, ансамбль </w:t>
      </w:r>
      <w:proofErr w:type="spellStart"/>
      <w:r w:rsidRPr="00A83695">
        <w:rPr>
          <w:bCs/>
          <w:iCs/>
        </w:rPr>
        <w:t>Боголюбивого</w:t>
      </w:r>
      <w:proofErr w:type="spellEnd"/>
      <w:r w:rsidRPr="00A83695">
        <w:rPr>
          <w:bCs/>
          <w:iCs/>
        </w:rPr>
        <w:t xml:space="preserve"> монастыря. Прогулка по заповедному лугу к храму Покрова на Нерли (1,5км). 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15.15-17.30  Возвращение во Владимир. Соборная площадь. Белокаменные соборы 12 века: Дмитриевский (наружный осмотр), Успенский с интерьером (фрески 15 века Андрея Рублева, барочный иконостас 18 века). Музей  Золотые Ворота, экспозиция «</w:t>
      </w:r>
      <w:proofErr w:type="gramStart"/>
      <w:r w:rsidRPr="00A83695">
        <w:rPr>
          <w:bCs/>
          <w:iCs/>
        </w:rPr>
        <w:t>Старый</w:t>
      </w:r>
      <w:proofErr w:type="gramEnd"/>
      <w:r w:rsidRPr="00A83695">
        <w:rPr>
          <w:bCs/>
          <w:iCs/>
        </w:rPr>
        <w:t xml:space="preserve"> Владимир».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18.00 Размещение в гостинице.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19.00 Ужин в кафе гостиницы.</w:t>
      </w:r>
    </w:p>
    <w:p w:rsidR="00EE52AD" w:rsidRPr="00A83695" w:rsidRDefault="00EE52AD" w:rsidP="0014514B">
      <w:pPr>
        <w:shd w:val="clear" w:color="auto" w:fill="FFFFFF"/>
        <w:spacing w:line="270" w:lineRule="atLeast"/>
        <w:jc w:val="both"/>
        <w:rPr>
          <w:bCs/>
          <w:iCs/>
        </w:rPr>
      </w:pP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</w:p>
    <w:p w:rsidR="0014514B" w:rsidRDefault="00A83695" w:rsidP="0014514B">
      <w:pPr>
        <w:shd w:val="clear" w:color="auto" w:fill="FFFFFF"/>
        <w:spacing w:line="270" w:lineRule="atLeast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2 день:</w:t>
      </w:r>
    </w:p>
    <w:p w:rsidR="00A83695" w:rsidRPr="00A83695" w:rsidRDefault="00A83695" w:rsidP="0014514B">
      <w:pPr>
        <w:shd w:val="clear" w:color="auto" w:fill="FFFFFF"/>
        <w:spacing w:line="270" w:lineRule="atLeast"/>
        <w:jc w:val="both"/>
        <w:rPr>
          <w:b/>
          <w:bCs/>
          <w:iCs/>
          <w:u w:val="single"/>
        </w:rPr>
      </w:pP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08.30 Завтрак в кафе гостиницы.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09.15 Отъезд в Суздаль (30км).</w:t>
      </w:r>
      <w:r w:rsidRPr="00A83695">
        <w:t xml:space="preserve"> </w:t>
      </w:r>
      <w:r w:rsidRPr="00A83695">
        <w:rPr>
          <w:bCs/>
          <w:iCs/>
        </w:rPr>
        <w:t xml:space="preserve">Экскурсионная программа: </w:t>
      </w:r>
      <w:proofErr w:type="gramStart"/>
      <w:r w:rsidRPr="00A83695">
        <w:rPr>
          <w:bCs/>
          <w:iCs/>
        </w:rPr>
        <w:t>Владимирское</w:t>
      </w:r>
      <w:proofErr w:type="gramEnd"/>
      <w:r w:rsidRPr="00A83695">
        <w:rPr>
          <w:bCs/>
          <w:iCs/>
        </w:rPr>
        <w:t xml:space="preserve"> </w:t>
      </w:r>
      <w:proofErr w:type="spellStart"/>
      <w:r w:rsidRPr="00A83695">
        <w:rPr>
          <w:bCs/>
          <w:iCs/>
        </w:rPr>
        <w:t>Ополье</w:t>
      </w:r>
      <w:proofErr w:type="spellEnd"/>
      <w:r w:rsidRPr="00A83695">
        <w:rPr>
          <w:bCs/>
          <w:iCs/>
        </w:rPr>
        <w:t xml:space="preserve">, Музей деревянного зодчества, архитектурный ансамбль суздальского Кремля, Крестовая палата, архитектурный ансамбль Покровского монастыря. </w:t>
      </w:r>
      <w:proofErr w:type="spellStart"/>
      <w:r w:rsidRPr="00A83695">
        <w:rPr>
          <w:bCs/>
          <w:iCs/>
        </w:rPr>
        <w:t>Спасо-Евфимиев</w:t>
      </w:r>
      <w:proofErr w:type="spellEnd"/>
      <w:r w:rsidRPr="00A83695">
        <w:rPr>
          <w:bCs/>
          <w:iCs/>
        </w:rPr>
        <w:t xml:space="preserve"> монастырь (территория, колокольные звоны, </w:t>
      </w:r>
      <w:proofErr w:type="spellStart"/>
      <w:r w:rsidRPr="00A83695">
        <w:rPr>
          <w:bCs/>
          <w:iCs/>
        </w:rPr>
        <w:t>Спасо-Преображенский</w:t>
      </w:r>
      <w:proofErr w:type="spellEnd"/>
      <w:r w:rsidRPr="00A83695">
        <w:rPr>
          <w:bCs/>
          <w:iCs/>
        </w:rPr>
        <w:t xml:space="preserve"> собор).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13.00 Свободное время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 xml:space="preserve">14.00 Обед в кафе </w:t>
      </w:r>
      <w:r w:rsidR="00A83695">
        <w:rPr>
          <w:bCs/>
          <w:iCs/>
        </w:rPr>
        <w:t>города.</w:t>
      </w:r>
    </w:p>
    <w:p w:rsidR="0014514B" w:rsidRPr="00A83695" w:rsidRDefault="0014514B" w:rsidP="0014514B">
      <w:pPr>
        <w:shd w:val="clear" w:color="auto" w:fill="FFFFFF"/>
        <w:spacing w:line="270" w:lineRule="atLeast"/>
        <w:jc w:val="both"/>
        <w:rPr>
          <w:bCs/>
          <w:iCs/>
        </w:rPr>
      </w:pPr>
      <w:r w:rsidRPr="00A83695">
        <w:rPr>
          <w:bCs/>
          <w:iCs/>
        </w:rPr>
        <w:t>15.15 Отъезд группы</w:t>
      </w:r>
      <w:r w:rsidR="00ED05CE" w:rsidRPr="00A83695">
        <w:rPr>
          <w:bCs/>
          <w:iCs/>
        </w:rPr>
        <w:t>.</w:t>
      </w:r>
    </w:p>
    <w:p w:rsidR="00064945" w:rsidRDefault="00064945">
      <w:pPr>
        <w:rPr>
          <w:sz w:val="28"/>
          <w:szCs w:val="28"/>
        </w:rPr>
      </w:pPr>
    </w:p>
    <w:p w:rsidR="00A83695" w:rsidRDefault="00A83695">
      <w:pPr>
        <w:rPr>
          <w:sz w:val="28"/>
          <w:szCs w:val="28"/>
        </w:rPr>
      </w:pPr>
    </w:p>
    <w:p w:rsidR="00A83695" w:rsidRDefault="00A83695" w:rsidP="00A83695"/>
    <w:p w:rsidR="00A83695" w:rsidRDefault="00A83695" w:rsidP="00A83695">
      <w:pPr>
        <w:jc w:val="center"/>
        <w:rPr>
          <w:b/>
          <w:color w:val="FF0000"/>
          <w:sz w:val="28"/>
          <w:szCs w:val="28"/>
        </w:rPr>
      </w:pPr>
      <w:r>
        <w:t>       </w:t>
      </w:r>
      <w:r>
        <w:rPr>
          <w:b/>
          <w:color w:val="FF0000"/>
          <w:sz w:val="28"/>
          <w:szCs w:val="28"/>
        </w:rPr>
        <w:t>Стоимость тура на группу по запросу</w:t>
      </w:r>
    </w:p>
    <w:p w:rsidR="00A83695" w:rsidRDefault="00A83695" w:rsidP="00A83695">
      <w:pPr>
        <w:rPr>
          <w:sz w:val="36"/>
          <w:szCs w:val="36"/>
        </w:rPr>
      </w:pPr>
    </w:p>
    <w:p w:rsidR="00A83695" w:rsidRPr="00026219" w:rsidRDefault="00A83695">
      <w:pPr>
        <w:rPr>
          <w:sz w:val="28"/>
          <w:szCs w:val="28"/>
        </w:rPr>
      </w:pPr>
    </w:p>
    <w:sectPr w:rsidR="00A83695" w:rsidRPr="00026219" w:rsidSect="00FA5695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4B"/>
    <w:rsid w:val="00026219"/>
    <w:rsid w:val="00064945"/>
    <w:rsid w:val="0014514B"/>
    <w:rsid w:val="008F52B5"/>
    <w:rsid w:val="00A83695"/>
    <w:rsid w:val="00DD159D"/>
    <w:rsid w:val="00ED05CE"/>
    <w:rsid w:val="00E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5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s.demyanova</dc:creator>
  <cp:keywords/>
  <dc:description/>
  <cp:lastModifiedBy>j.chikalkina</cp:lastModifiedBy>
  <cp:revision>9</cp:revision>
  <dcterms:created xsi:type="dcterms:W3CDTF">2018-12-10T13:06:00Z</dcterms:created>
  <dcterms:modified xsi:type="dcterms:W3CDTF">2020-10-21T10:22:00Z</dcterms:modified>
</cp:coreProperties>
</file>